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宋体" w:cs="Arial"/>
          <w:b/>
          <w:bCs/>
          <w:sz w:val="36"/>
          <w:szCs w:val="36"/>
        </w:rPr>
      </w:pPr>
      <w:r>
        <w:rPr>
          <w:rFonts w:hint="default" w:ascii="Times New Roman Regular" w:hAnsi="Times New Roman Regular" w:eastAsia="宋体" w:cs="Times New Roman Regular"/>
          <w:b w:val="0"/>
          <w:bCs/>
          <w:sz w:val="36"/>
          <w:szCs w:val="36"/>
        </w:rPr>
        <w:t>2021</w:t>
      </w:r>
      <w:r>
        <w:rPr>
          <w:rFonts w:hint="eastAsia" w:ascii="Arial" w:hAnsi="Arial" w:eastAsia="宋体" w:cs="Arial"/>
          <w:b/>
          <w:bCs/>
          <w:sz w:val="36"/>
          <w:szCs w:val="36"/>
        </w:rPr>
        <w:t>年“马克思主义视阈中的外国文学研究”</w:t>
      </w:r>
    </w:p>
    <w:p>
      <w:pPr>
        <w:spacing w:line="360" w:lineRule="auto"/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hint="eastAsia" w:ascii="Arial" w:hAnsi="Arial" w:eastAsia="宋体" w:cs="Arial"/>
          <w:b/>
          <w:bCs/>
          <w:sz w:val="36"/>
          <w:szCs w:val="36"/>
        </w:rPr>
        <w:t>学术论坛</w:t>
      </w:r>
    </w:p>
    <w:p>
      <w:pPr>
        <w:spacing w:line="360" w:lineRule="auto"/>
        <w:jc w:val="center"/>
      </w:pPr>
      <w:r>
        <w:rPr>
          <w:rFonts w:hint="default" w:ascii="Times New Roman Regular" w:hAnsi="Times New Roman Regular" w:eastAsia="楷体" w:cs="Times New Roman Regular"/>
          <w:sz w:val="24"/>
          <w:szCs w:val="24"/>
        </w:rPr>
        <w:t>（</w:t>
      </w:r>
      <w:r>
        <w:rPr>
          <w:rFonts w:hint="default" w:ascii="Times New Roman Regular" w:hAnsi="Times New Roman Regular" w:eastAsia="楷体" w:cs="Times New Roman Regular"/>
          <w:sz w:val="24"/>
          <w:szCs w:val="24"/>
        </w:rPr>
        <w:t xml:space="preserve">2021.10.10 </w:t>
      </w:r>
      <w:r>
        <w:rPr>
          <w:rFonts w:hint="eastAsia" w:ascii="楷体" w:hAnsi="楷体" w:eastAsia="楷体" w:cs="Times New Roman"/>
          <w:sz w:val="24"/>
          <w:szCs w:val="24"/>
          <w:lang w:val="en-US" w:eastAsia="zh-Hans"/>
        </w:rPr>
        <w:t>上海</w:t>
      </w:r>
      <w:r>
        <w:rPr>
          <w:rFonts w:hint="default" w:ascii="楷体" w:hAnsi="楷体" w:eastAsia="楷体" w:cs="Times New Roman"/>
          <w:sz w:val="24"/>
          <w:szCs w:val="24"/>
          <w:lang w:eastAsia="zh-Hans"/>
        </w:rPr>
        <w:t>）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回</w:t>
      </w:r>
      <w:r>
        <w:rPr>
          <w:rFonts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执</w:t>
      </w:r>
    </w:p>
    <w:tbl>
      <w:tblPr>
        <w:tblStyle w:val="3"/>
        <w:tblW w:w="8341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091"/>
        <w:gridCol w:w="666"/>
        <w:gridCol w:w="623"/>
        <w:gridCol w:w="43"/>
        <w:gridCol w:w="1212"/>
        <w:gridCol w:w="758"/>
        <w:gridCol w:w="276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15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15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82" w:hRule="atLeast"/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论文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摘要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中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英文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300-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7159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0" w:hRule="atLeast"/>
          <w:tblCellSpacing w:w="0" w:type="dxa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715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开票单位名称：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" w:hRule="atLeast"/>
          <w:tblCellSpacing w:w="0" w:type="dxa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1.增值税普通发票只需填纳税人识别号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2.增值税专用发票全部填写并核实无误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地址及电话：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" w:hRule="atLeast"/>
          <w:tblCellSpacing w:w="0" w:type="dxa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纳税人识别号：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" w:hRule="atLeast"/>
          <w:tblCellSpacing w:w="0" w:type="dxa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开户银行：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" w:hRule="atLeast"/>
          <w:tblCellSpacing w:w="0" w:type="dxa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银行账号：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blCellSpacing w:w="0" w:type="dxa"/>
          <w:jc w:val="center"/>
        </w:trPr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说明：</w:t>
      </w:r>
      <w:r>
        <w:rPr>
          <w:rFonts w:hint="eastAsia" w:ascii="宋体" w:hAnsi="宋体" w:eastAsia="宋体" w:cs="Times New Roman"/>
          <w:sz w:val="24"/>
          <w:szCs w:val="24"/>
        </w:rPr>
        <w:t>请于</w:t>
      </w:r>
      <w:r>
        <w:rPr>
          <w:rFonts w:ascii="Times New Roman" w:hAnsi="Times New Roman" w:eastAsia="宋体" w:cs="Times New Roman"/>
          <w:sz w:val="24"/>
          <w:szCs w:val="24"/>
        </w:rPr>
        <w:t>2021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9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</w:rPr>
        <w:t>15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前将此“回执”以附件形式发送至会务组邮箱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default" w:ascii="Times New Roman Regular" w:hAnsi="Times New Roman Regular" w:cs="Times New Roman Regular"/>
          <w:sz w:val="24"/>
          <w:szCs w:val="24"/>
        </w:rPr>
        <w:t>tjwgwx2021@163.com</w:t>
      </w:r>
      <w:r>
        <w:rPr>
          <w:rFonts w:hint="eastAsia" w:ascii="Times New Roman" w:hAnsi="Times New Roman" w:cs="Times New Roman"/>
          <w:color w:val="00000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04A0"/>
    <w:rsid w:val="79DEFC50"/>
    <w:rsid w:val="BDFF04A0"/>
    <w:rsid w:val="FDFFD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2021-07-13T20:26:00Z</dcterms:created>
  <dc:creator>gaoweiquan</dc:creator>
  <cp:lastModifiedBy>gaoweiquan</cp:lastModifiedBy>
  <dcterms:modified xsi:type="dcterms:W3CDTF">2021-07-13T12:46:55Z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